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24BF" w14:textId="77777777" w:rsidR="00B16213" w:rsidRDefault="00B16213" w:rsidP="00B16213">
      <w:r>
        <w:t>C’est à l’âge de 6 ans, en découvrant le documentaire « Beethoven Lives Upstairs » (Emmy Award du meilleur programme pour enfant 1993) que TONY ANN est frappé par l’art de la composition. Il décide de s’y plonger entièrement à travers l’étude piano dont il devient un virtuose. S’il se limite à la musique instrumentale, il utilise avec succès les 88 tonalités à son avantage avec des compositions originales imprégnées d’émotion, de technique et de portée. Repéré sur Youtube par le duo électro The Chainsmokers, il les accompagne sur une gigantesque tournée américaine aux claviers et co-signe plusieurs hits avant de s’isoler pendant le Covid et de composer des morceaux qui rencontrent un succès organique et grandissant partout dans le monde.</w:t>
      </w:r>
    </w:p>
    <w:p w14:paraId="1C9898B1" w14:textId="77777777" w:rsidR="00B16213" w:rsidRDefault="00B16213" w:rsidP="00B16213"/>
    <w:p w14:paraId="3E6E8F14" w14:textId="252687F5" w:rsidR="00000000" w:rsidRDefault="00B16213" w:rsidP="00B16213">
      <w:r>
        <w:t>TONY ANN est aujourd’hui le pianiste et compositeur le plus suivi au monde sur Instagram. Il a démarré en 2024 sa tournée mondiale qui le verra jouer à Nantes pour la 1ere fois le 11 avril 2025.</w:t>
      </w:r>
    </w:p>
    <w:sectPr w:rsidR="00D2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E2"/>
    <w:rsid w:val="001F12C5"/>
    <w:rsid w:val="00731CE2"/>
    <w:rsid w:val="00731D28"/>
    <w:rsid w:val="00A81E4E"/>
    <w:rsid w:val="00A84C47"/>
    <w:rsid w:val="00B16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C86D3-F807-4E7B-9357-8DB8DD6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799</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2024-06-04T13:50:00Z</dcterms:created>
  <dcterms:modified xsi:type="dcterms:W3CDTF">2024-06-04T13:50:00Z</dcterms:modified>
</cp:coreProperties>
</file>