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27ED" w14:textId="77777777" w:rsidR="008404C6" w:rsidRDefault="008404C6" w:rsidP="008404C6">
      <w:pPr>
        <w:pStyle w:val="NormalWeb"/>
        <w:spacing w:before="0" w:beforeAutospacing="0" w:after="0" w:afterAutospacing="0" w:line="216" w:lineRule="atLeast"/>
        <w:rPr>
          <w:rStyle w:val="s2"/>
          <w:rFonts w:ascii="AppleSystemUIFontBold" w:hAnsi="AppleSystemUIFontBold"/>
          <w:color w:val="000000"/>
          <w:sz w:val="30"/>
          <w:szCs w:val="30"/>
        </w:rPr>
      </w:pPr>
    </w:p>
    <w:p w14:paraId="5F77183C" w14:textId="77777777" w:rsidR="008404C6" w:rsidRDefault="008404C6" w:rsidP="00D2252D">
      <w:pPr>
        <w:pStyle w:val="NormalWeb"/>
        <w:spacing w:before="0" w:beforeAutospacing="0" w:after="0" w:afterAutospacing="0" w:line="216" w:lineRule="atLeast"/>
        <w:jc w:val="center"/>
        <w:rPr>
          <w:rStyle w:val="s2"/>
          <w:rFonts w:ascii="AppleSystemUIFontBold" w:hAnsi="AppleSystemUIFontBold"/>
          <w:color w:val="000000"/>
          <w:sz w:val="30"/>
          <w:szCs w:val="30"/>
        </w:rPr>
      </w:pPr>
    </w:p>
    <w:p w14:paraId="4CCA5B9D" w14:textId="5963A9D4" w:rsidR="00D2252D" w:rsidRDefault="00D2252D" w:rsidP="00D2252D">
      <w:pPr>
        <w:pStyle w:val="NormalWeb"/>
        <w:spacing w:before="0" w:beforeAutospacing="0" w:after="0" w:afterAutospacing="0" w:line="216" w:lineRule="atLeast"/>
        <w:jc w:val="center"/>
        <w:rPr>
          <w:rStyle w:val="s2"/>
          <w:rFonts w:ascii="AppleSystemUIFontBold" w:hAnsi="AppleSystemUIFontBold"/>
          <w:color w:val="000000"/>
          <w:sz w:val="30"/>
          <w:szCs w:val="30"/>
        </w:rPr>
      </w:pPr>
      <w:r>
        <w:rPr>
          <w:rStyle w:val="s2"/>
          <w:rFonts w:ascii="AppleSystemUIFontBold" w:hAnsi="AppleSystemUIFontBold"/>
          <w:color w:val="000000"/>
          <w:sz w:val="30"/>
          <w:szCs w:val="30"/>
        </w:rPr>
        <w:t>LAURENT</w:t>
      </w:r>
    </w:p>
    <w:p w14:paraId="28CF3F3A" w14:textId="5F360BF2" w:rsidR="00D2252D" w:rsidRDefault="00D2252D" w:rsidP="00D2252D">
      <w:pPr>
        <w:pStyle w:val="NormalWeb"/>
        <w:spacing w:before="0" w:beforeAutospacing="0" w:after="0" w:afterAutospacing="0" w:line="216" w:lineRule="atLeast"/>
        <w:jc w:val="center"/>
        <w:rPr>
          <w:rStyle w:val="s2"/>
          <w:rFonts w:ascii="AppleSystemUIFontBold" w:hAnsi="AppleSystemUIFontBold"/>
          <w:color w:val="000000"/>
          <w:sz w:val="30"/>
          <w:szCs w:val="30"/>
        </w:rPr>
      </w:pPr>
      <w:r w:rsidRPr="00D2252D">
        <w:rPr>
          <w:rStyle w:val="s2"/>
          <w:rFonts w:ascii="AppleSystemUIFontBold" w:hAnsi="AppleSystemUIFontBold"/>
          <w:b/>
          <w:bCs/>
          <w:color w:val="FF0000"/>
          <w:sz w:val="72"/>
          <w:szCs w:val="72"/>
        </w:rPr>
        <w:t xml:space="preserve">GERRA 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br/>
        <w:t>SE MET À TABLE !</w:t>
      </w:r>
    </w:p>
    <w:p w14:paraId="37751FAD" w14:textId="234D04BE" w:rsidR="008404C6" w:rsidRDefault="008404C6" w:rsidP="00D2252D">
      <w:pPr>
        <w:pStyle w:val="NormalWeb"/>
        <w:spacing w:before="0" w:beforeAutospacing="0" w:after="0" w:afterAutospacing="0" w:line="216" w:lineRule="atLeast"/>
        <w:jc w:val="center"/>
        <w:rPr>
          <w:rStyle w:val="s2"/>
          <w:rFonts w:ascii="AppleSystemUIFontBold" w:hAnsi="AppleSystemUIFontBold"/>
          <w:color w:val="000000"/>
          <w:sz w:val="30"/>
          <w:szCs w:val="30"/>
        </w:rPr>
      </w:pPr>
    </w:p>
    <w:p w14:paraId="5CBBBF25" w14:textId="29A0CB47" w:rsidR="008404C6" w:rsidRDefault="008404C6" w:rsidP="00D2252D">
      <w:pPr>
        <w:pStyle w:val="NormalWeb"/>
        <w:spacing w:before="0" w:beforeAutospacing="0" w:after="0" w:afterAutospacing="0" w:line="216" w:lineRule="atLeast"/>
        <w:jc w:val="center"/>
        <w:rPr>
          <w:rStyle w:val="s2"/>
          <w:rFonts w:ascii="AppleSystemUIFontBold" w:hAnsi="AppleSystemUIFontBold"/>
          <w:color w:val="000000"/>
          <w:sz w:val="30"/>
          <w:szCs w:val="30"/>
        </w:rPr>
      </w:pPr>
    </w:p>
    <w:p w14:paraId="18A33EA8" w14:textId="57F0F90D" w:rsidR="008404C6" w:rsidRDefault="008404C6" w:rsidP="00D2252D">
      <w:pPr>
        <w:pStyle w:val="NormalWeb"/>
        <w:spacing w:before="0" w:beforeAutospacing="0" w:after="0" w:afterAutospacing="0" w:line="216" w:lineRule="atLeast"/>
        <w:jc w:val="center"/>
        <w:rPr>
          <w:rStyle w:val="s2"/>
          <w:rFonts w:ascii="AppleSystemUIFontBold" w:hAnsi="AppleSystemUIFontBold"/>
          <w:color w:val="000000"/>
          <w:sz w:val="30"/>
          <w:szCs w:val="30"/>
        </w:rPr>
      </w:pPr>
      <w:r>
        <w:rPr>
          <w:rStyle w:val="s2"/>
          <w:rFonts w:ascii="AppleSystemUIFontBold" w:hAnsi="AppleSystemUIFontBold"/>
          <w:color w:val="000000"/>
          <w:sz w:val="30"/>
          <w:szCs w:val="30"/>
        </w:rPr>
        <w:t xml:space="preserve">NOUVEAU SPECTACLE 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t>À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t xml:space="preserve"> SAVOURER</w:t>
      </w:r>
    </w:p>
    <w:p w14:paraId="7E5AD870" w14:textId="77777777" w:rsidR="00D2252D" w:rsidRDefault="00D2252D" w:rsidP="00D2252D">
      <w:pPr>
        <w:pStyle w:val="NormalWeb"/>
        <w:spacing w:before="0" w:beforeAutospacing="0" w:after="0" w:afterAutospacing="0" w:line="216" w:lineRule="atLeast"/>
        <w:rPr>
          <w:rStyle w:val="s2"/>
          <w:rFonts w:ascii="AppleSystemUIFontBold" w:hAnsi="AppleSystemUIFontBold"/>
          <w:color w:val="000000"/>
          <w:sz w:val="30"/>
          <w:szCs w:val="30"/>
        </w:rPr>
      </w:pPr>
    </w:p>
    <w:p w14:paraId="30E87EC2" w14:textId="77777777" w:rsidR="00D2252D" w:rsidRDefault="00D2252D" w:rsidP="00D2252D">
      <w:pPr>
        <w:pStyle w:val="NormalWeb"/>
        <w:spacing w:before="0" w:beforeAutospacing="0" w:after="0" w:afterAutospacing="0" w:line="216" w:lineRule="atLeast"/>
        <w:rPr>
          <w:rStyle w:val="s2"/>
          <w:rFonts w:ascii="AppleSystemUIFontBold" w:hAnsi="AppleSystemUIFontBold"/>
          <w:color w:val="000000"/>
          <w:sz w:val="30"/>
          <w:szCs w:val="30"/>
        </w:rPr>
      </w:pPr>
    </w:p>
    <w:p w14:paraId="3EF28A59" w14:textId="77777777" w:rsidR="00D2252D" w:rsidRDefault="00D2252D" w:rsidP="00D2252D">
      <w:pPr>
        <w:pStyle w:val="NormalWeb"/>
        <w:spacing w:before="0" w:beforeAutospacing="0" w:after="0" w:afterAutospacing="0" w:line="216" w:lineRule="atLeast"/>
        <w:rPr>
          <w:rStyle w:val="s2"/>
          <w:rFonts w:ascii="AppleSystemUIFontBold" w:hAnsi="AppleSystemUIFontBold"/>
          <w:color w:val="000000"/>
          <w:sz w:val="30"/>
          <w:szCs w:val="30"/>
        </w:rPr>
      </w:pPr>
    </w:p>
    <w:p w14:paraId="52E2989E" w14:textId="6253ABCC" w:rsidR="00D2252D" w:rsidRDefault="00D2252D" w:rsidP="00D2252D">
      <w:pPr>
        <w:pStyle w:val="NormalWeb"/>
        <w:spacing w:before="0" w:beforeAutospacing="0" w:after="0" w:afterAutospacing="0" w:line="216" w:lineRule="atLeast"/>
        <w:rPr>
          <w:rStyle w:val="s2"/>
          <w:rFonts w:ascii="AppleSystemUIFontBold" w:hAnsi="AppleSystemUIFontBold"/>
          <w:color w:val="000000"/>
          <w:sz w:val="30"/>
          <w:szCs w:val="30"/>
        </w:rPr>
      </w:pPr>
      <w:r>
        <w:rPr>
          <w:rStyle w:val="s2"/>
          <w:rFonts w:ascii="AppleSystemUIFontBold" w:hAnsi="AppleSystemUIFontBold"/>
          <w:color w:val="000000"/>
          <w:sz w:val="30"/>
          <w:szCs w:val="30"/>
        </w:rPr>
        <w:t>Service !</w:t>
      </w:r>
    </w:p>
    <w:p w14:paraId="64FACCCE" w14:textId="77777777" w:rsidR="00D2252D" w:rsidRDefault="00D2252D" w:rsidP="00D2252D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</w:p>
    <w:p w14:paraId="5A05C3A8" w14:textId="379F1984" w:rsidR="00D2252D" w:rsidRDefault="00D2252D" w:rsidP="00D2252D">
      <w:pPr>
        <w:pStyle w:val="NormalWeb"/>
        <w:spacing w:before="0" w:beforeAutospacing="0" w:after="0" w:afterAutospacing="0" w:line="216" w:lineRule="atLeast"/>
        <w:rPr>
          <w:rStyle w:val="s2"/>
          <w:rFonts w:ascii="AppleSystemUIFontBold" w:hAnsi="AppleSystemUIFontBold"/>
          <w:color w:val="000000"/>
          <w:sz w:val="30"/>
          <w:szCs w:val="30"/>
        </w:rPr>
      </w:pPr>
      <w:r>
        <w:rPr>
          <w:rStyle w:val="s2"/>
          <w:rFonts w:ascii="AppleSystemUIFontBold" w:hAnsi="AppleSystemUIFontBold"/>
          <w:color w:val="000000"/>
          <w:sz w:val="30"/>
          <w:szCs w:val="30"/>
        </w:rPr>
        <w:t>Quand Laurent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proofErr w:type="spellStart"/>
      <w:r>
        <w:rPr>
          <w:rStyle w:val="s2"/>
          <w:rFonts w:ascii="AppleSystemUIFontBold" w:hAnsi="AppleSystemUIFontBold"/>
          <w:color w:val="000000"/>
          <w:sz w:val="30"/>
          <w:szCs w:val="30"/>
        </w:rPr>
        <w:t>Gerra</w:t>
      </w:r>
      <w:proofErr w:type="spellEnd"/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t>passe à table, on sait d’avance que ce sera mitonné.</w:t>
      </w:r>
    </w:p>
    <w:p w14:paraId="6DA2ADA6" w14:textId="77777777" w:rsidR="00D2252D" w:rsidRDefault="00D2252D" w:rsidP="00D2252D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</w:p>
    <w:p w14:paraId="2814443D" w14:textId="77777777" w:rsidR="00D2252D" w:rsidRDefault="00D2252D" w:rsidP="00D2252D">
      <w:pPr>
        <w:pStyle w:val="NormalWeb"/>
        <w:spacing w:before="0" w:beforeAutospacing="0" w:after="0" w:afterAutospacing="0" w:line="216" w:lineRule="atLeast"/>
        <w:rPr>
          <w:rStyle w:val="apple-converted-space"/>
          <w:rFonts w:ascii="AppleSystemUIFontBold" w:hAnsi="AppleSystemUIFontBold"/>
          <w:color w:val="000000"/>
          <w:sz w:val="30"/>
          <w:szCs w:val="30"/>
        </w:rPr>
      </w:pPr>
      <w:r>
        <w:rPr>
          <w:rStyle w:val="s2"/>
          <w:rFonts w:ascii="AppleSystemUIFontBold" w:hAnsi="AppleSystemUIFontBold"/>
          <w:color w:val="000000"/>
          <w:sz w:val="30"/>
          <w:szCs w:val="30"/>
        </w:rPr>
        <w:t>Certains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t>ne manqueront pas d’être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t>bien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t>assaisonnés,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t>quand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t>d’autres seront servis aux petits oignons…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</w:p>
    <w:p w14:paraId="5A5AFB0A" w14:textId="77777777" w:rsidR="00D2252D" w:rsidRDefault="00D2252D" w:rsidP="00D2252D">
      <w:pPr>
        <w:pStyle w:val="NormalWeb"/>
        <w:spacing w:before="0" w:beforeAutospacing="0" w:after="0" w:afterAutospacing="0" w:line="216" w:lineRule="atLeast"/>
        <w:rPr>
          <w:rStyle w:val="apple-converted-space"/>
          <w:rFonts w:ascii="AppleSystemUIFontBold" w:hAnsi="AppleSystemUIFontBold"/>
          <w:color w:val="000000"/>
          <w:sz w:val="30"/>
          <w:szCs w:val="30"/>
        </w:rPr>
      </w:pPr>
    </w:p>
    <w:p w14:paraId="2A2FF134" w14:textId="74F8C578" w:rsidR="00D2252D" w:rsidRDefault="00D2252D" w:rsidP="00D2252D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AppleSystemUIFontBold" w:hAnsi="AppleSystemUIFontBold"/>
          <w:color w:val="000000"/>
          <w:sz w:val="30"/>
          <w:szCs w:val="30"/>
        </w:rPr>
        <w:t>Nouvelle carte et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proofErr w:type="gramStart"/>
      <w:r w:rsidR="00E94492">
        <w:rPr>
          <w:rStyle w:val="s2"/>
          <w:rFonts w:ascii="AppleSystemUIFontBold" w:hAnsi="AppleSystemUIFontBold"/>
          <w:color w:val="000000"/>
          <w:sz w:val="30"/>
          <w:szCs w:val="30"/>
        </w:rPr>
        <w:t>plats signatures</w:t>
      </w:r>
      <w:proofErr w:type="gramEnd"/>
      <w:r>
        <w:rPr>
          <w:rStyle w:val="s2"/>
          <w:rFonts w:ascii="AppleSystemUIFontBold" w:hAnsi="AppleSystemUIFontBold"/>
          <w:color w:val="000000"/>
          <w:sz w:val="30"/>
          <w:szCs w:val="30"/>
        </w:rPr>
        <w:t>,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t>il y en aura pour tous les goûts :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t>politiques, chanson, télévision et cinéma,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t>toutes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t>ses cibles passeront à la casserole, même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t>les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proofErr w:type="spellStart"/>
      <w:r>
        <w:rPr>
          <w:rStyle w:val="s2"/>
          <w:rFonts w:ascii="AppleSystemUIFontBold" w:hAnsi="AppleSystemUIFontBold"/>
          <w:color w:val="000000"/>
          <w:sz w:val="30"/>
          <w:szCs w:val="30"/>
        </w:rPr>
        <w:t>vegans</w:t>
      </w:r>
      <w:proofErr w:type="spellEnd"/>
      <w:r>
        <w:rPr>
          <w:rStyle w:val="s2"/>
          <w:rFonts w:ascii="AppleSystemUIFontBold" w:hAnsi="AppleSystemUIFontBold"/>
          <w:color w:val="000000"/>
          <w:sz w:val="30"/>
          <w:szCs w:val="30"/>
        </w:rPr>
        <w:t> !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r>
        <w:rPr>
          <w:rStyle w:val="s3"/>
          <w:rFonts w:ascii="AppleSystemUIFontBold" w:hAnsi="AppleSystemUIFontBold"/>
          <w:color w:val="000000"/>
          <w:sz w:val="41"/>
          <w:szCs w:val="41"/>
        </w:rPr>
        <w:t>ç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t>a risque d’être saignant !</w:t>
      </w:r>
    </w:p>
    <w:p w14:paraId="37F09469" w14:textId="77777777" w:rsidR="00D2252D" w:rsidRDefault="00D2252D" w:rsidP="00D2252D">
      <w:pPr>
        <w:pStyle w:val="NormalWeb"/>
        <w:spacing w:before="0" w:beforeAutospacing="0" w:after="0" w:afterAutospacing="0" w:line="216" w:lineRule="atLeast"/>
        <w:rPr>
          <w:rStyle w:val="s2"/>
          <w:rFonts w:ascii="AppleSystemUIFontBold" w:hAnsi="AppleSystemUIFontBold"/>
          <w:color w:val="000000"/>
          <w:sz w:val="30"/>
          <w:szCs w:val="30"/>
        </w:rPr>
      </w:pPr>
    </w:p>
    <w:p w14:paraId="0C452452" w14:textId="2804D218" w:rsidR="00D2252D" w:rsidRDefault="00D2252D" w:rsidP="00D2252D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AppleSystemUIFontBold" w:hAnsi="AppleSystemUIFontBold"/>
          <w:color w:val="000000"/>
          <w:sz w:val="30"/>
          <w:szCs w:val="30"/>
        </w:rPr>
        <w:t>L’actualité servie bien chaude, revisitée à la sauce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t>GERRA, on en</w:t>
      </w:r>
      <w:r>
        <w:rPr>
          <w:rStyle w:val="apple-converted-space"/>
          <w:rFonts w:ascii="AppleSystemUIFontBold" w:hAnsi="AppleSystemUIFontBold"/>
          <w:color w:val="000000"/>
          <w:sz w:val="30"/>
          <w:szCs w:val="30"/>
        </w:rPr>
        <w:t> </w:t>
      </w:r>
      <w:r>
        <w:rPr>
          <w:rStyle w:val="s2"/>
          <w:rFonts w:ascii="AppleSystemUIFontBold" w:hAnsi="AppleSystemUIFontBold"/>
          <w:color w:val="000000"/>
          <w:sz w:val="30"/>
          <w:szCs w:val="30"/>
        </w:rPr>
        <w:t>salive déjà !</w:t>
      </w:r>
    </w:p>
    <w:p w14:paraId="5720618D" w14:textId="77777777" w:rsidR="00085E10" w:rsidRDefault="00000000"/>
    <w:sectPr w:rsidR="00085E10" w:rsidSect="008F1D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mbria"/>
    <w:panose1 w:val="020B0604020202020204"/>
    <w:charset w:val="00"/>
    <w:family w:val="roman"/>
    <w:notTrueType/>
    <w:pitch w:val="default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2D"/>
    <w:rsid w:val="000822CA"/>
    <w:rsid w:val="001D23C7"/>
    <w:rsid w:val="00372DF5"/>
    <w:rsid w:val="00727446"/>
    <w:rsid w:val="0077619D"/>
    <w:rsid w:val="008404C6"/>
    <w:rsid w:val="008F1DBA"/>
    <w:rsid w:val="009C5A5F"/>
    <w:rsid w:val="00D2252D"/>
    <w:rsid w:val="00E110DD"/>
    <w:rsid w:val="00E55D0B"/>
    <w:rsid w:val="00E9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7D2D9"/>
  <w15:chartTrackingRefBased/>
  <w15:docId w15:val="{EBE1D2F0-BCDB-9A46-9C5F-51C02941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5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2">
    <w:name w:val="s2"/>
    <w:basedOn w:val="Policepardfaut"/>
    <w:rsid w:val="00D2252D"/>
  </w:style>
  <w:style w:type="character" w:customStyle="1" w:styleId="apple-converted-space">
    <w:name w:val="apple-converted-space"/>
    <w:basedOn w:val="Policepardfaut"/>
    <w:rsid w:val="00D2252D"/>
  </w:style>
  <w:style w:type="character" w:customStyle="1" w:styleId="s3">
    <w:name w:val="s3"/>
    <w:basedOn w:val="Policepardfaut"/>
    <w:rsid w:val="00D2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AED6A010A50409BDC0C8109B70289" ma:contentTypeVersion="18" ma:contentTypeDescription="Crée un document." ma:contentTypeScope="" ma:versionID="1e8cc7e40e9247128662d975c7712cc6">
  <xsd:schema xmlns:xsd="http://www.w3.org/2001/XMLSchema" xmlns:xs="http://www.w3.org/2001/XMLSchema" xmlns:p="http://schemas.microsoft.com/office/2006/metadata/properties" xmlns:ns2="870528b4-3e9e-4dda-abbe-d7a3d128698b" xmlns:ns3="04a8f4dc-d072-4c48-97b3-064fa58a3cf1" xmlns:ns4="1dd77e18-308d-44bf-b295-9a154ff80a5b" targetNamespace="http://schemas.microsoft.com/office/2006/metadata/properties" ma:root="true" ma:fieldsID="654d3bc39111dacf161c601956a85a5a" ns2:_="" ns3:_="" ns4:_="">
    <xsd:import namespace="870528b4-3e9e-4dda-abbe-d7a3d128698b"/>
    <xsd:import namespace="04a8f4dc-d072-4c48-97b3-064fa58a3cf1"/>
    <xsd:import namespace="1dd77e18-308d-44bf-b295-9a154ff80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528b4-3e9e-4dda-abbe-d7a3d1286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da3da7e-a793-43ec-9b28-7e1528e97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8f4dc-d072-4c48-97b3-064fa58a3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77e18-308d-44bf-b295-9a154ff80a5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2c28e49-e5b7-4107-a3ef-4aaea1883d84}" ma:internalName="TaxCatchAll" ma:showField="CatchAllData" ma:web="1dd77e18-308d-44bf-b295-9a154ff80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0528b4-3e9e-4dda-abbe-d7a3d128698b">
      <Terms xmlns="http://schemas.microsoft.com/office/infopath/2007/PartnerControls"/>
    </lcf76f155ced4ddcb4097134ff3c332f>
    <TaxCatchAll xmlns="1dd77e18-308d-44bf-b295-9a154ff80a5b" xsi:nil="true"/>
  </documentManagement>
</p:properties>
</file>

<file path=customXml/itemProps1.xml><?xml version="1.0" encoding="utf-8"?>
<ds:datastoreItem xmlns:ds="http://schemas.openxmlformats.org/officeDocument/2006/customXml" ds:itemID="{115920A8-149B-4E5F-8D83-2A75160D86B6}"/>
</file>

<file path=customXml/itemProps2.xml><?xml version="1.0" encoding="utf-8"?>
<ds:datastoreItem xmlns:ds="http://schemas.openxmlformats.org/officeDocument/2006/customXml" ds:itemID="{8E51FBE9-DB0D-489C-9478-974014D38F1E}"/>
</file>

<file path=customXml/itemProps3.xml><?xml version="1.0" encoding="utf-8"?>
<ds:datastoreItem xmlns:ds="http://schemas.openxmlformats.org/officeDocument/2006/customXml" ds:itemID="{ED14D450-BC82-4A69-B640-A185843BF8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Pradignac</dc:creator>
  <cp:keywords/>
  <dc:description/>
  <cp:lastModifiedBy>Mickael Pradignac</cp:lastModifiedBy>
  <cp:revision>3</cp:revision>
  <dcterms:created xsi:type="dcterms:W3CDTF">2023-12-15T10:25:00Z</dcterms:created>
  <dcterms:modified xsi:type="dcterms:W3CDTF">2023-12-15T11:38:00Z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0x010100DD7AED6A010A50409BDC0C8109B70289</vt:lpwstr>
  </property>
</Properties>
</file>